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65D9" w14:textId="77777777" w:rsidR="008A42DC" w:rsidRDefault="008A42DC" w:rsidP="008A42DC">
      <w:pPr>
        <w:pStyle w:val="Heading4"/>
        <w:spacing w:before="0" w:beforeAutospacing="0" w:after="0" w:afterAutospacing="0"/>
        <w:rPr>
          <w:rFonts w:ascii="Calibri" w:hAnsi="Calibri"/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5C55D" wp14:editId="38514160">
            <wp:simplePos x="0" y="0"/>
            <wp:positionH relativeFrom="column">
              <wp:posOffset>2057400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Square wrapText="bothSides"/>
            <wp:docPr id="2" name="Picture 2" descr="NB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E1FDA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6058EF4C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4EE10F40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2B12DF85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0E15BFEB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73706299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39838BAE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/>
        </w:rPr>
        <w:t>Newark Bicycle Committee</w:t>
      </w:r>
    </w:p>
    <w:p w14:paraId="0692750C" w14:textId="77777777" w:rsidR="008A42DC" w:rsidRPr="00EA6F63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EA6F63">
        <w:rPr>
          <w:rFonts w:ascii="Calibri" w:hAnsi="Calibri"/>
          <w:sz w:val="20"/>
          <w:szCs w:val="20"/>
        </w:rPr>
        <w:t>www.wilmapco.org/bikenewark</w:t>
      </w:r>
    </w:p>
    <w:p w14:paraId="3BA0F0E0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28459EF6" w14:textId="77777777" w:rsidR="008A42DC" w:rsidRDefault="008A42DC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</w:p>
    <w:p w14:paraId="6FF41DF5" w14:textId="6E65DD90" w:rsidR="00283188" w:rsidRDefault="009B0C7D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FOR IMMEDIATE</w:t>
      </w:r>
      <w:r w:rsidR="00283188">
        <w:rPr>
          <w:rFonts w:ascii="Calibri" w:hAnsi="Calibri"/>
          <w:b w:val="0"/>
        </w:rPr>
        <w:t xml:space="preserve"> RELEASE</w:t>
      </w:r>
    </w:p>
    <w:p w14:paraId="2808E5D1" w14:textId="30AC28F8" w:rsidR="008A42DC" w:rsidRDefault="009B0C7D" w:rsidP="008A42DC">
      <w:pPr>
        <w:pStyle w:val="Heading4"/>
        <w:tabs>
          <w:tab w:val="left" w:pos="5040"/>
        </w:tabs>
        <w:spacing w:before="0" w:beforeAutospacing="0" w:after="0" w:afterAutospacing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Newark, DE   </w:t>
      </w:r>
      <w:r w:rsidR="00283188">
        <w:rPr>
          <w:rFonts w:ascii="Calibri" w:hAnsi="Calibri"/>
          <w:b w:val="0"/>
        </w:rPr>
        <w:t>April</w:t>
      </w:r>
      <w:r w:rsidR="008A42DC">
        <w:rPr>
          <w:rFonts w:ascii="Calibri" w:hAnsi="Calibri"/>
          <w:b w:val="0"/>
        </w:rPr>
        <w:t xml:space="preserve"> </w:t>
      </w:r>
      <w:r w:rsidR="00CC1FC3">
        <w:rPr>
          <w:rFonts w:ascii="Calibri" w:hAnsi="Calibri"/>
          <w:b w:val="0"/>
        </w:rPr>
        <w:t>15</w:t>
      </w:r>
      <w:bookmarkStart w:id="0" w:name="_GoBack"/>
      <w:bookmarkEnd w:id="0"/>
      <w:r w:rsidR="008A42DC">
        <w:rPr>
          <w:rFonts w:ascii="Calibri" w:hAnsi="Calibri"/>
          <w:b w:val="0"/>
        </w:rPr>
        <w:t>, 201</w:t>
      </w:r>
      <w:r w:rsidR="00F76F5B">
        <w:rPr>
          <w:rFonts w:ascii="Calibri" w:hAnsi="Calibri"/>
          <w:b w:val="0"/>
        </w:rPr>
        <w:t>3</w:t>
      </w:r>
    </w:p>
    <w:p w14:paraId="76E4F9A3" w14:textId="4AF29918" w:rsidR="00283188" w:rsidRDefault="00283188" w:rsidP="008A42DC">
      <w:pPr>
        <w:pStyle w:val="Heading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Tuesday, May 14th is Bike to Work Day in Newark.</w:t>
      </w:r>
    </w:p>
    <w:p w14:paraId="15348BB5" w14:textId="1CB11EFD" w:rsidR="008A42DC" w:rsidRDefault="00283188" w:rsidP="008A42DC">
      <w:pPr>
        <w:pStyle w:val="Heading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In partnership with the City of Newark and the University of Delaware, the Newark Bicycle Committee is organizing</w:t>
      </w:r>
      <w:r w:rsidR="008A42DC">
        <w:rPr>
          <w:rFonts w:ascii="Calibri" w:hAnsi="Calibri"/>
          <w:b w:val="0"/>
        </w:rPr>
        <w:t xml:space="preserve"> this year’s </w:t>
      </w:r>
      <w:r>
        <w:rPr>
          <w:rFonts w:ascii="Calibri" w:hAnsi="Calibri"/>
          <w:b w:val="0"/>
        </w:rPr>
        <w:t xml:space="preserve">Bike to Work Day event </w:t>
      </w:r>
      <w:r w:rsidR="008A42DC">
        <w:rPr>
          <w:rFonts w:ascii="Calibri" w:hAnsi="Calibri"/>
          <w:b w:val="0"/>
        </w:rPr>
        <w:t>in Newark</w:t>
      </w:r>
      <w:r w:rsidR="00F76F5B">
        <w:rPr>
          <w:rFonts w:ascii="Calibri" w:hAnsi="Calibri"/>
          <w:b w:val="0"/>
        </w:rPr>
        <w:t xml:space="preserve">.  The event </w:t>
      </w:r>
      <w:r w:rsidR="006979CE">
        <w:rPr>
          <w:rFonts w:ascii="Calibri" w:hAnsi="Calibri"/>
          <w:b w:val="0"/>
        </w:rPr>
        <w:t xml:space="preserve">will be held from </w:t>
      </w:r>
      <w:r w:rsidR="000E3F43">
        <w:rPr>
          <w:rFonts w:ascii="Calibri" w:hAnsi="Calibri"/>
          <w:b w:val="0"/>
        </w:rPr>
        <w:t xml:space="preserve">7:30–10 </w:t>
      </w:r>
      <w:r w:rsidR="00F76F5B">
        <w:rPr>
          <w:rFonts w:ascii="Calibri" w:hAnsi="Calibri"/>
          <w:b w:val="0"/>
        </w:rPr>
        <w:t>a.m</w:t>
      </w:r>
      <w:r w:rsidR="006979CE">
        <w:rPr>
          <w:rFonts w:ascii="Calibri" w:hAnsi="Calibri"/>
          <w:b w:val="0"/>
        </w:rPr>
        <w:t>. on</w:t>
      </w:r>
      <w:r w:rsidR="000A5839">
        <w:rPr>
          <w:rFonts w:ascii="Calibri" w:hAnsi="Calibri"/>
          <w:b w:val="0"/>
        </w:rPr>
        <w:t xml:space="preserve"> the Trabant University Center </w:t>
      </w:r>
      <w:r w:rsidR="006979CE">
        <w:rPr>
          <w:rFonts w:ascii="Calibri" w:hAnsi="Calibri"/>
          <w:b w:val="0"/>
        </w:rPr>
        <w:t xml:space="preserve">patio </w:t>
      </w:r>
      <w:r w:rsidR="000A5839">
        <w:rPr>
          <w:rFonts w:ascii="Calibri" w:hAnsi="Calibri"/>
          <w:b w:val="0"/>
        </w:rPr>
        <w:t>at the corner of Delaware and South College Avenues.</w:t>
      </w:r>
      <w:r w:rsidR="00F76F5B">
        <w:rPr>
          <w:rFonts w:ascii="Calibri" w:hAnsi="Calibri"/>
          <w:b w:val="0"/>
        </w:rPr>
        <w:t xml:space="preserve">  Speakers</w:t>
      </w:r>
      <w:r>
        <w:rPr>
          <w:rFonts w:ascii="Calibri" w:hAnsi="Calibri"/>
          <w:b w:val="0"/>
        </w:rPr>
        <w:t xml:space="preserve"> </w:t>
      </w:r>
      <w:r w:rsidR="00667947">
        <w:rPr>
          <w:rFonts w:ascii="Calibri" w:hAnsi="Calibri"/>
          <w:b w:val="0"/>
        </w:rPr>
        <w:t xml:space="preserve">will be </w:t>
      </w:r>
      <w:r>
        <w:rPr>
          <w:rFonts w:ascii="Calibri" w:hAnsi="Calibri"/>
          <w:b w:val="0"/>
        </w:rPr>
        <w:t>University President Patrick Harker, Delaware Secretary</w:t>
      </w:r>
      <w:r w:rsidR="00F76F5B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of Transportation Shailen Bhatt, Sen. David Sokola</w:t>
      </w:r>
      <w:r w:rsidR="00CC1FC3">
        <w:rPr>
          <w:rFonts w:ascii="Calibri" w:hAnsi="Calibri"/>
          <w:b w:val="0"/>
        </w:rPr>
        <w:t xml:space="preserve">, </w:t>
      </w:r>
      <w:r>
        <w:rPr>
          <w:rFonts w:ascii="Calibri" w:hAnsi="Calibri"/>
          <w:b w:val="0"/>
        </w:rPr>
        <w:t>Rep. Paul Baumbach, and Newark Mayor Vance Funk III.</w:t>
      </w:r>
    </w:p>
    <w:p w14:paraId="2D981F3B" w14:textId="78E631A3" w:rsidR="00283188" w:rsidRDefault="00283188" w:rsidP="008A42DC">
      <w:pPr>
        <w:pStyle w:val="Heading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This event is intended to highlight National Bike Week (May 13-17) in the Newark community—currently a League of American Bicyclists–designated bronze-level “Bicycle Friendly Community.”</w:t>
      </w:r>
    </w:p>
    <w:p w14:paraId="7DAE558B" w14:textId="3939AB28" w:rsidR="00F76F5B" w:rsidRDefault="00283188" w:rsidP="008A42DC">
      <w:pPr>
        <w:pStyle w:val="Heading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Local businesses will be sponsoring the event by providing light breakfast food for participants to enjoy before completing their commutes to work.</w:t>
      </w:r>
      <w:r w:rsidR="00887E47">
        <w:rPr>
          <w:rFonts w:ascii="Calibri" w:hAnsi="Calibri"/>
          <w:b w:val="0"/>
        </w:rPr>
        <w:t xml:space="preserve">  The Delaware Department of Transportation (DelDOT) will be providing a limited number of free event T-shirts while they last.</w:t>
      </w:r>
    </w:p>
    <w:p w14:paraId="6034CE1F" w14:textId="6206C829" w:rsidR="00283188" w:rsidRDefault="007421E3" w:rsidP="008A42DC">
      <w:pPr>
        <w:pStyle w:val="Heading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In addition to DelDOT, the Newark Bike Project</w:t>
      </w:r>
      <w:r w:rsidR="00283188">
        <w:rPr>
          <w:rFonts w:ascii="Calibri" w:hAnsi="Calibri"/>
          <w:b w:val="0"/>
        </w:rPr>
        <w:t xml:space="preserve"> and WILMAPCO will also be present to help the Newark Bicycle Committee ensure the success of this event as a means of drawing attention to the importance of bicycling as transportation, recreation, and </w:t>
      </w:r>
      <w:r w:rsidR="000A5839">
        <w:rPr>
          <w:rFonts w:ascii="Calibri" w:hAnsi="Calibri"/>
          <w:b w:val="0"/>
        </w:rPr>
        <w:t xml:space="preserve">a source of </w:t>
      </w:r>
      <w:r w:rsidR="00283188">
        <w:rPr>
          <w:rFonts w:ascii="Calibri" w:hAnsi="Calibri"/>
          <w:b w:val="0"/>
        </w:rPr>
        <w:t>economic development in this community.</w:t>
      </w:r>
    </w:p>
    <w:p w14:paraId="19BD4D9F" w14:textId="77777777" w:rsidR="006979CE" w:rsidRDefault="006979CE" w:rsidP="006979CE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6979CE">
        <w:rPr>
          <w:rFonts w:asciiTheme="majorHAnsi" w:hAnsiTheme="majorHAnsi"/>
        </w:rPr>
        <w:t xml:space="preserve">The Newark Bicycle Committee </w:t>
      </w:r>
      <w:r w:rsidRPr="006979CE">
        <w:rPr>
          <w:rFonts w:asciiTheme="majorHAnsi" w:hAnsiTheme="majorHAnsi" w:cs="Times New Roman"/>
        </w:rPr>
        <w:t>is a partnership of interested cyclists and agencies working to improve bicycling in Newark, Delaware.</w:t>
      </w:r>
    </w:p>
    <w:p w14:paraId="3920DB94" w14:textId="45F306D4" w:rsidR="008A42DC" w:rsidRDefault="006979CE" w:rsidP="006979CE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t xml:space="preserve"> </w:t>
      </w:r>
    </w:p>
    <w:p w14:paraId="28A97962" w14:textId="77777777" w:rsidR="008A42DC" w:rsidRDefault="008A42DC" w:rsidP="008A42DC">
      <w:pPr>
        <w:pStyle w:val="Heading4"/>
        <w:spacing w:before="120" w:beforeAutospacing="0" w:after="0" w:afterAutospacing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Mark Deshon</w:t>
      </w:r>
    </w:p>
    <w:p w14:paraId="391A02A7" w14:textId="71DE72AA" w:rsidR="00F76F5B" w:rsidRDefault="008A42DC" w:rsidP="00F76F5B">
      <w:pPr>
        <w:pStyle w:val="Heading4"/>
        <w:spacing w:before="0" w:beforeAutospacing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Coordinator, 201</w:t>
      </w:r>
      <w:r w:rsidR="00F76F5B">
        <w:rPr>
          <w:rFonts w:ascii="Calibri" w:hAnsi="Calibri"/>
          <w:b w:val="0"/>
        </w:rPr>
        <w:t>3</w:t>
      </w:r>
      <w:r>
        <w:rPr>
          <w:rFonts w:ascii="Calibri" w:hAnsi="Calibri"/>
          <w:b w:val="0"/>
        </w:rPr>
        <w:t xml:space="preserve"> Bike</w:t>
      </w:r>
      <w:r w:rsidR="00283188">
        <w:rPr>
          <w:rFonts w:ascii="Calibri" w:hAnsi="Calibri"/>
          <w:b w:val="0"/>
        </w:rPr>
        <w:t xml:space="preserve"> to </w:t>
      </w:r>
      <w:r>
        <w:rPr>
          <w:rFonts w:ascii="Calibri" w:hAnsi="Calibri"/>
          <w:b w:val="0"/>
        </w:rPr>
        <w:t>Work Day in Newark</w:t>
      </w:r>
    </w:p>
    <w:p w14:paraId="274FBE7A" w14:textId="7467E456" w:rsidR="008E17FD" w:rsidRDefault="006C7756" w:rsidP="007015B5">
      <w:r w:rsidRPr="006C7756">
        <w:rPr>
          <w:rFonts w:ascii="Calibri" w:hAnsi="Calibri"/>
        </w:rPr>
        <w:t>302-738-9524</w:t>
      </w:r>
      <w:r>
        <w:rPr>
          <w:rFonts w:ascii="Calibri" w:hAnsi="Calibri"/>
        </w:rPr>
        <w:t>, deshon@udel.edu</w:t>
      </w:r>
    </w:p>
    <w:sectPr w:rsidR="008E17FD" w:rsidSect="008E17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DC"/>
    <w:rsid w:val="000A5839"/>
    <w:rsid w:val="000E3F43"/>
    <w:rsid w:val="001D721C"/>
    <w:rsid w:val="00283188"/>
    <w:rsid w:val="004D4079"/>
    <w:rsid w:val="00667947"/>
    <w:rsid w:val="006979CE"/>
    <w:rsid w:val="006C7756"/>
    <w:rsid w:val="007015B5"/>
    <w:rsid w:val="007421E3"/>
    <w:rsid w:val="00887E47"/>
    <w:rsid w:val="008A42DC"/>
    <w:rsid w:val="008E17FD"/>
    <w:rsid w:val="009B0C7D"/>
    <w:rsid w:val="009C001A"/>
    <w:rsid w:val="00A106D4"/>
    <w:rsid w:val="00A25FA4"/>
    <w:rsid w:val="00BF7FC9"/>
    <w:rsid w:val="00CC1FC3"/>
    <w:rsid w:val="00F74A56"/>
    <w:rsid w:val="00F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4B7A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42DC"/>
    <w:pPr>
      <w:spacing w:before="100" w:beforeAutospacing="1" w:after="100" w:afterAutospacing="1"/>
      <w:outlineLvl w:val="3"/>
    </w:pPr>
    <w:rPr>
      <w:rFonts w:ascii="Times" w:eastAsia="ＭＳ 明朝" w:hAnsi="Times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42DC"/>
    <w:rPr>
      <w:rFonts w:ascii="Times" w:eastAsia="ＭＳ 明朝" w:hAnsi="Times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7015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A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42DC"/>
    <w:pPr>
      <w:spacing w:before="100" w:beforeAutospacing="1" w:after="100" w:afterAutospacing="1"/>
      <w:outlineLvl w:val="3"/>
    </w:pPr>
    <w:rPr>
      <w:rFonts w:ascii="Times" w:eastAsia="ＭＳ 明朝" w:hAnsi="Times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42DC"/>
    <w:rPr>
      <w:rFonts w:ascii="Times" w:eastAsia="ＭＳ 明朝" w:hAnsi="Times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7015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A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1378</Characters>
  <Application>Microsoft Macintosh Word</Application>
  <DocSecurity>0</DocSecurity>
  <Lines>11</Lines>
  <Paragraphs>3</Paragraphs>
  <ScaleCrop>false</ScaleCrop>
  <Company>University of Delaware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Deshon</dc:creator>
  <cp:keywords/>
  <dc:description/>
  <cp:lastModifiedBy>Mark Deshon</cp:lastModifiedBy>
  <cp:revision>8</cp:revision>
  <dcterms:created xsi:type="dcterms:W3CDTF">2013-04-08T00:32:00Z</dcterms:created>
  <dcterms:modified xsi:type="dcterms:W3CDTF">2013-04-16T00:51:00Z</dcterms:modified>
</cp:coreProperties>
</file>